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Default="003C7D95" w:rsidP="003C7D95">
      <w:pPr>
        <w:pStyle w:val="1"/>
      </w:pPr>
      <w:r>
        <w:t>Бухгалтерский учет</w:t>
      </w:r>
    </w:p>
    <w:p w:rsidR="003C7D95" w:rsidRPr="003C7D95" w:rsidRDefault="003C7D95" w:rsidP="003C7D95"/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1A5FAD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1A5FAD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1A5FAD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1A5FAD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3C7D95" w:rsidRDefault="003C7D95" w:rsidP="003C7D95">
      <w:r>
        <w:t xml:space="preserve">Абу </w:t>
      </w:r>
      <w:proofErr w:type="spellStart"/>
      <w:r>
        <w:t>Езза</w:t>
      </w:r>
      <w:proofErr w:type="spellEnd"/>
      <w:r>
        <w:t xml:space="preserve"> Хасан. Повышение качества отчетности при использовании бухгалтерских информационных систем. 2021 buh21-2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Агафонова Н.П. Развитие управленческого учета по проектам. 2022 man22-71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Алейникова</w:t>
      </w:r>
      <w:proofErr w:type="spellEnd"/>
      <w:r>
        <w:rPr>
          <w:color w:val="000000"/>
          <w:szCs w:val="24"/>
        </w:rPr>
        <w:t xml:space="preserve"> А.В. Адаптация бухгалтерского учета и отчетности к требованиям международных стандартов. 2014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adaptation-msfo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Аль-</w:t>
      </w:r>
      <w:proofErr w:type="spellStart"/>
      <w:r>
        <w:rPr>
          <w:color w:val="000000"/>
          <w:szCs w:val="24"/>
        </w:rPr>
        <w:t>Обайди</w:t>
      </w:r>
      <w:proofErr w:type="spellEnd"/>
      <w:r>
        <w:rPr>
          <w:color w:val="000000"/>
          <w:szCs w:val="24"/>
        </w:rPr>
        <w:t xml:space="preserve"> Али </w:t>
      </w:r>
      <w:proofErr w:type="spellStart"/>
      <w:r>
        <w:rPr>
          <w:color w:val="000000"/>
          <w:szCs w:val="24"/>
        </w:rPr>
        <w:t>Касим</w:t>
      </w:r>
      <w:proofErr w:type="spellEnd"/>
      <w:r>
        <w:rPr>
          <w:color w:val="000000"/>
          <w:szCs w:val="24"/>
        </w:rPr>
        <w:t xml:space="preserve"> Хасан. Методический инструментарий формирования бухгалтерской информации в национальных системах учета. 2017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buhgalterskaya-otchetnost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Арабян</w:t>
      </w:r>
      <w:proofErr w:type="spellEnd"/>
      <w:r>
        <w:rPr>
          <w:color w:val="000000"/>
          <w:szCs w:val="24"/>
        </w:rPr>
        <w:t xml:space="preserve"> К.К. Эволюция теории и методолог</w:t>
      </w:r>
      <w:proofErr w:type="gramStart"/>
      <w:r>
        <w:rPr>
          <w:color w:val="000000"/>
          <w:szCs w:val="24"/>
        </w:rPr>
        <w:t>ии ау</w:t>
      </w:r>
      <w:proofErr w:type="gramEnd"/>
      <w:r>
        <w:rPr>
          <w:color w:val="000000"/>
          <w:szCs w:val="24"/>
        </w:rPr>
        <w:t>дита. 2020 buh2-21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Беляев А.С. Методика выявления признаков преднамеренного банкротства: экономико-аналитический аспект. 2022 ee22-13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Бокова Б.Б. Развитие управленческого учета на предприятиях оптовой торговли. 2013 buh40</w:t>
      </w:r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Борисичев</w:t>
      </w:r>
      <w:proofErr w:type="spellEnd"/>
      <w:r>
        <w:rPr>
          <w:color w:val="000000"/>
          <w:szCs w:val="24"/>
        </w:rPr>
        <w:t xml:space="preserve"> А.А. Уголовно-правовая оценка уклонения организации от уплаты налога на добавленную стоимость. 2015 nalog35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Бородин О.А. Методы и инструментарий бухгалтерской оценки инвестиционной недвижимости в процессе составления финансовой отчетности. 2014 investicia4/</w:t>
      </w:r>
      <w:proofErr w:type="spellStart"/>
      <w:r>
        <w:rPr>
          <w:color w:val="000000"/>
          <w:szCs w:val="24"/>
        </w:rPr>
        <w:t>investicionnaya-nedvizhimost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r>
        <w:rPr>
          <w:color w:val="000000"/>
          <w:szCs w:val="24"/>
        </w:rPr>
        <w:lastRenderedPageBreak/>
        <w:t xml:space="preserve">Бочкарева Н.Г. Методическое обеспечение подготовки интегрированной корпоративной отчетности. 2018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korporativnaya-otchetnost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 xml:space="preserve">Бурова Е.В. Системно-синергетический подход к управлению затратами высокотехнологичного промышленного предприятия. 2021 </w:t>
      </w:r>
      <w:r>
        <w:rPr>
          <w:color w:val="000000"/>
          <w:szCs w:val="24"/>
        </w:rPr>
        <w:br/>
        <w:t>man21-35</w:t>
      </w:r>
      <w:r>
        <w:rPr>
          <w:color w:val="000000"/>
          <w:szCs w:val="24"/>
        </w:rPr>
        <w:br/>
        <w:t xml:space="preserve">Бурхан </w:t>
      </w:r>
      <w:proofErr w:type="spellStart"/>
      <w:r>
        <w:rPr>
          <w:color w:val="000000"/>
          <w:szCs w:val="24"/>
        </w:rPr>
        <w:t>Кхудхур</w:t>
      </w:r>
      <w:proofErr w:type="spellEnd"/>
      <w:r>
        <w:rPr>
          <w:color w:val="000000"/>
          <w:szCs w:val="24"/>
        </w:rPr>
        <w:t xml:space="preserve"> Мохаммед </w:t>
      </w:r>
      <w:proofErr w:type="spellStart"/>
      <w:r>
        <w:rPr>
          <w:color w:val="000000"/>
          <w:szCs w:val="24"/>
        </w:rPr>
        <w:t>Эльвия</w:t>
      </w:r>
      <w:proofErr w:type="spellEnd"/>
      <w:r>
        <w:rPr>
          <w:color w:val="000000"/>
          <w:szCs w:val="24"/>
        </w:rPr>
        <w:t xml:space="preserve">. Развитие методического обеспечения корпоративного учета и отчетности. 2019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korporativnyi-uchet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 xml:space="preserve">gg21-1 </w:t>
      </w:r>
      <w:proofErr w:type="spellStart"/>
      <w:r>
        <w:rPr>
          <w:color w:val="000000"/>
          <w:szCs w:val="24"/>
        </w:rPr>
        <w:t>Бухориев</w:t>
      </w:r>
      <w:proofErr w:type="spellEnd"/>
      <w:r>
        <w:rPr>
          <w:color w:val="000000"/>
          <w:szCs w:val="24"/>
        </w:rPr>
        <w:t xml:space="preserve"> С.М. Развитие системы стратегического управленческого учета на предприятиях химической промышленности в условиях антикризисного управления. 2021 gg21-1</w:t>
      </w:r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Варданян</w:t>
      </w:r>
      <w:proofErr w:type="spellEnd"/>
      <w:r>
        <w:rPr>
          <w:color w:val="000000"/>
          <w:szCs w:val="24"/>
        </w:rPr>
        <w:t xml:space="preserve"> С.А. Организационно-методическое обеспечение внутреннего аудита агрохолдингов. 2021 ag21-19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Варламова Е.Н. Сегментирование бухгалтерской информации при аудите </w:t>
      </w:r>
      <w:proofErr w:type="spellStart"/>
      <w:r>
        <w:rPr>
          <w:color w:val="000000"/>
          <w:szCs w:val="24"/>
        </w:rPr>
        <w:t>оранизаций</w:t>
      </w:r>
      <w:proofErr w:type="spellEnd"/>
      <w:r>
        <w:rPr>
          <w:color w:val="000000"/>
          <w:szCs w:val="24"/>
        </w:rPr>
        <w:t xml:space="preserve"> оптовой торговли. 2012 Автореферат buh41</w:t>
      </w:r>
    </w:p>
    <w:p w:rsidR="003C7D95" w:rsidRDefault="003C7D95" w:rsidP="003C7D95">
      <w:pPr>
        <w:rPr>
          <w:color w:val="000000"/>
          <w:szCs w:val="24"/>
          <w:lang w:val="en-US"/>
        </w:rPr>
      </w:pPr>
      <w:r>
        <w:rPr>
          <w:color w:val="000000"/>
          <w:szCs w:val="24"/>
        </w:rPr>
        <w:t>Васильева Н.М. Правовое регулирование налогообложения электронной коммерции. 2007 nalog33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Видасова</w:t>
      </w:r>
      <w:proofErr w:type="spellEnd"/>
      <w:r>
        <w:rPr>
          <w:color w:val="000000"/>
          <w:szCs w:val="24"/>
        </w:rPr>
        <w:t xml:space="preserve"> В.В. Методическое обеспечение учета операций по импорту на основе </w:t>
      </w:r>
      <w:proofErr w:type="gramStart"/>
      <w:r>
        <w:rPr>
          <w:color w:val="000000"/>
          <w:szCs w:val="24"/>
        </w:rPr>
        <w:t>риск-ориентированного</w:t>
      </w:r>
      <w:proofErr w:type="gramEnd"/>
      <w:r>
        <w:rPr>
          <w:color w:val="000000"/>
          <w:szCs w:val="24"/>
        </w:rPr>
        <w:t xml:space="preserve"> подхода. 2013 Автореферат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uchet-import</w:t>
      </w:r>
      <w:proofErr w:type="spellEnd"/>
    </w:p>
    <w:p w:rsidR="006201F9" w:rsidRPr="006201F9" w:rsidRDefault="006201F9" w:rsidP="003C7D95">
      <w:pPr>
        <w:rPr>
          <w:color w:val="000000"/>
          <w:szCs w:val="24"/>
        </w:rPr>
      </w:pPr>
      <w:bookmarkStart w:id="0" w:name="_GoBack"/>
      <w:proofErr w:type="spellStart"/>
      <w:r w:rsidRPr="006201F9">
        <w:rPr>
          <w:color w:val="000000"/>
          <w:szCs w:val="24"/>
        </w:rPr>
        <w:t>Визницкая</w:t>
      </w:r>
      <w:proofErr w:type="spellEnd"/>
      <w:r w:rsidRPr="006201F9">
        <w:rPr>
          <w:color w:val="000000"/>
          <w:szCs w:val="24"/>
        </w:rPr>
        <w:t xml:space="preserve"> Е.А. Развитие бухгалтерского управленческого учета производственной деятельности строительной организации. 2024  </w:t>
      </w:r>
      <w:proofErr w:type="spellStart"/>
      <w:r w:rsidRPr="006201F9">
        <w:rPr>
          <w:color w:val="000000"/>
          <w:szCs w:val="24"/>
          <w:lang w:val="en-US"/>
        </w:rPr>
        <w:t>buh</w:t>
      </w:r>
      <w:proofErr w:type="spellEnd"/>
      <w:r w:rsidRPr="006201F9">
        <w:rPr>
          <w:color w:val="000000"/>
          <w:szCs w:val="24"/>
        </w:rPr>
        <w:t>24-1</w:t>
      </w:r>
      <w:bookmarkEnd w:id="0"/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Володина М.В. Развитие организационно-методического обеспечения управленческого учета биологических активов. 2022 ag22-68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Гаджиева П.Н. Бухгалтерский учет финансовых результатов строительных организаций. 2019 rr1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Ганьшин</w:t>
      </w:r>
      <w:proofErr w:type="spellEnd"/>
      <w:r>
        <w:rPr>
          <w:color w:val="000000"/>
          <w:szCs w:val="24"/>
        </w:rPr>
        <w:t xml:space="preserve"> А.В. Совершенствование методов обоснования выборки в аудиторской проверке. 2019 buh43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Гордеева О.Г. Развитие методов учета и анализа в условиях ценностно-ориентированного управления. 2013 Автореферат buh39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 xml:space="preserve">Гринченко К.А. Развитие методики внутреннего аудита налоговых обязательств на основе </w:t>
      </w:r>
      <w:proofErr w:type="gramStart"/>
      <w:r>
        <w:rPr>
          <w:color w:val="000000"/>
          <w:szCs w:val="24"/>
        </w:rPr>
        <w:t>риск-ориентированного</w:t>
      </w:r>
      <w:proofErr w:type="gramEnd"/>
      <w:r>
        <w:rPr>
          <w:color w:val="000000"/>
          <w:szCs w:val="24"/>
        </w:rPr>
        <w:t xml:space="preserve"> подхода. 2017 nalog21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Давлетова А.К. Совершенствование контроля финансово-хозяйственной деятельности акционерных обществ на основе экономико-математического моделирования. 2022 man22-30</w:t>
      </w:r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Дзбоева</w:t>
      </w:r>
      <w:proofErr w:type="spellEnd"/>
      <w:r>
        <w:rPr>
          <w:color w:val="000000"/>
          <w:szCs w:val="24"/>
        </w:rPr>
        <w:t xml:space="preserve"> В.П. Состояние и перспективы применения МСФО на малых и средних предприятиях. 2012 Автореферат buh46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Добрунова</w:t>
      </w:r>
      <w:proofErr w:type="spellEnd"/>
      <w:r>
        <w:rPr>
          <w:color w:val="000000"/>
          <w:szCs w:val="24"/>
        </w:rPr>
        <w:t xml:space="preserve"> М.А. Применение выборочного метода в аудиторской деятельности. 2015 buh29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lastRenderedPageBreak/>
        <w:t>Егорова В.Е. Налоговый анализ в организациях. 2014 nalog4/</w:t>
      </w:r>
      <w:proofErr w:type="spellStart"/>
      <w:r>
        <w:rPr>
          <w:color w:val="000000"/>
          <w:szCs w:val="24"/>
        </w:rPr>
        <w:t>analiz-nalogov</w:t>
      </w:r>
      <w:proofErr w:type="spellEnd"/>
      <w:r>
        <w:rPr>
          <w:color w:val="000000"/>
          <w:szCs w:val="24"/>
        </w:rPr>
        <w:br/>
      </w:r>
    </w:p>
    <w:p w:rsidR="003C7D95" w:rsidRDefault="003C7D95" w:rsidP="003C7D95">
      <w:pPr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Егорова Л.Г. Развитие методического обеспечения учета движения запасов на молокоперерабатывающих предприятиях. 2021 ag21-29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Ерохина Е.И. Развитие методов оценки качества аудита в Российской Федерации. 2019 buh28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Жидкова Е.А. Развитие информационного обеспечения и инструментария системы </w:t>
      </w:r>
      <w:proofErr w:type="spellStart"/>
      <w:r>
        <w:rPr>
          <w:color w:val="000000"/>
          <w:szCs w:val="24"/>
        </w:rPr>
        <w:t>контроллинга</w:t>
      </w:r>
      <w:proofErr w:type="spellEnd"/>
      <w:r>
        <w:rPr>
          <w:color w:val="000000"/>
          <w:szCs w:val="24"/>
        </w:rPr>
        <w:t>. 2021 buh21-3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Зубенко Е.Н. Развитие организационно-методического обеспечения производственного учета экономического субъекта. 2020 buh2-16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Зубанов А.Л. Модели и инструменты поддержки </w:t>
      </w:r>
      <w:proofErr w:type="spellStart"/>
      <w:r>
        <w:rPr>
          <w:color w:val="000000"/>
          <w:szCs w:val="24"/>
        </w:rPr>
        <w:t>аутсрсинговых</w:t>
      </w:r>
      <w:proofErr w:type="spellEnd"/>
      <w:r>
        <w:rPr>
          <w:color w:val="000000"/>
          <w:szCs w:val="24"/>
        </w:rPr>
        <w:t xml:space="preserve"> услуг</w:t>
      </w:r>
      <w:proofErr w:type="gramEnd"/>
      <w:r>
        <w:rPr>
          <w:color w:val="000000"/>
          <w:szCs w:val="24"/>
        </w:rPr>
        <w:t xml:space="preserve"> в сфере бухгалтерского учета. 2013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autsorsing-buhuchet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Измайлов М.К. Методы и инструменты управления основными средствами промышленного предприятия на основе стоимостного подхода. 2021 man21-52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Исаева Н.Ю. Организация аудита консолидированной финансовой отчетности. 2014 buh35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Кадочникова А.В. Развитие теории и методики бухгалтерского учета аренды в соответствии с международными стандартами финансовой отчетности. 2022 buh22-9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Карпова О.С. Институциональное развитие учета и контроля в субъектах малого предпринимательства. 2016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</w:t>
      </w:r>
      <w:proofErr w:type="gramEnd"/>
      <w:r>
        <w:rPr>
          <w:color w:val="000000"/>
          <w:szCs w:val="24"/>
        </w:rPr>
        <w:t>/</w:t>
      </w:r>
      <w:proofErr w:type="spellStart"/>
      <w:r>
        <w:rPr>
          <w:color w:val="000000"/>
          <w:szCs w:val="24"/>
        </w:rPr>
        <w:t>uchet-malyi-biznes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Каширская Л.В. Методология и организация бухгалтерской экспертизы в бюджетных учреждениях. 2013 Автореферат  buh31</w:t>
      </w:r>
      <w:r>
        <w:rPr>
          <w:color w:val="000000"/>
          <w:szCs w:val="24"/>
        </w:rPr>
        <w:br/>
        <w:t xml:space="preserve"> </w:t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Киркач</w:t>
      </w:r>
      <w:proofErr w:type="spellEnd"/>
      <w:r>
        <w:rPr>
          <w:color w:val="000000"/>
          <w:szCs w:val="24"/>
        </w:rPr>
        <w:t xml:space="preserve"> Ю.Н. Развитие методического инструментария формирования интегрированной отчетности. 2022 buh22-4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Ковалев А.Е. Многомерный бухгалтерский учет: теория, методология, инструментарий. 2021 buh21-1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Колесник А.Л. Организация и методика проведения внутреннего аудита распорядителями средств федерального бюджета. 2017 fin74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Кондрашева</w:t>
      </w:r>
      <w:proofErr w:type="spellEnd"/>
      <w:r>
        <w:rPr>
          <w:color w:val="000000"/>
          <w:szCs w:val="24"/>
        </w:rPr>
        <w:t xml:space="preserve"> О.Н. Развитие социально-ориентированного подхода в управленческом учете. 2020 buh2-17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 xml:space="preserve">Кондрашова Н.Г. Институциональный подход к обеспечению и контролю качества аудита на уровне аудиторской организации. 2014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kachestvo-audita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Конева М.В. Развитие учета и контроля дебиторской и кредиторской задолженности в строительных организациях. 2022 rr22-17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lastRenderedPageBreak/>
        <w:br/>
        <w:t>Коняхин А.Н. Формирование методического аппарата перехода на МСФО группы компаний. 2014 buh73</w:t>
      </w:r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Коптюбенко</w:t>
      </w:r>
      <w:proofErr w:type="spellEnd"/>
      <w:r>
        <w:rPr>
          <w:color w:val="000000"/>
          <w:szCs w:val="24"/>
        </w:rPr>
        <w:t xml:space="preserve"> Д.В. </w:t>
      </w:r>
      <w:proofErr w:type="spellStart"/>
      <w:r>
        <w:rPr>
          <w:color w:val="000000"/>
          <w:szCs w:val="24"/>
        </w:rPr>
        <w:t>Квазиденьги</w:t>
      </w:r>
      <w:proofErr w:type="spellEnd"/>
      <w:r>
        <w:rPr>
          <w:color w:val="000000"/>
          <w:szCs w:val="24"/>
        </w:rPr>
        <w:t xml:space="preserve">: становление, особенности функционирования и перспективы развития. 2007 </w:t>
      </w:r>
      <w:r>
        <w:rPr>
          <w:color w:val="000000"/>
          <w:szCs w:val="24"/>
          <w:lang w:val="en-US"/>
        </w:rPr>
        <w:t>fin</w:t>
      </w:r>
      <w:r>
        <w:rPr>
          <w:color w:val="000000"/>
          <w:szCs w:val="24"/>
        </w:rPr>
        <w:t>ans4/</w:t>
      </w:r>
      <w:proofErr w:type="spellStart"/>
      <w:r>
        <w:rPr>
          <w:color w:val="000000"/>
          <w:szCs w:val="24"/>
        </w:rPr>
        <w:t>kvazidengi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Коршунова А.А. Экспертное исследование мошеннических действий в системе бухгалтерского учета (на примере строительной отрасли). 2017 rr2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Котлова</w:t>
      </w:r>
      <w:proofErr w:type="spellEnd"/>
      <w:r>
        <w:rPr>
          <w:color w:val="000000"/>
          <w:szCs w:val="24"/>
        </w:rPr>
        <w:t xml:space="preserve"> Ю.А. Концепция учетно-аналитического обеспечения </w:t>
      </w:r>
      <w:proofErr w:type="spellStart"/>
      <w:r>
        <w:rPr>
          <w:color w:val="000000"/>
          <w:szCs w:val="24"/>
        </w:rPr>
        <w:t>контроллинга</w:t>
      </w:r>
      <w:proofErr w:type="spellEnd"/>
      <w:r>
        <w:rPr>
          <w:color w:val="000000"/>
          <w:szCs w:val="24"/>
        </w:rPr>
        <w:t xml:space="preserve"> резистентности экономического субъекта. 2022 buh22-2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Краснова М.В. Учетно-методический инструментарий формирования социальной отчетности публичных компаний. 2013 Автореферат buh63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Логиненков</w:t>
      </w:r>
      <w:proofErr w:type="spellEnd"/>
      <w:r>
        <w:rPr>
          <w:color w:val="000000"/>
          <w:szCs w:val="24"/>
        </w:rPr>
        <w:t xml:space="preserve"> А.В. Разработка методов имитационного моделирования выборочных статистических процедур в аудите. 2018 buh44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Лымарь</w:t>
      </w:r>
      <w:proofErr w:type="spellEnd"/>
      <w:r>
        <w:rPr>
          <w:color w:val="000000"/>
          <w:szCs w:val="24"/>
        </w:rPr>
        <w:t xml:space="preserve"> Н.П. Конвергенция</w:t>
      </w:r>
      <w:proofErr w:type="gramEnd"/>
      <w:r>
        <w:rPr>
          <w:color w:val="000000"/>
          <w:szCs w:val="24"/>
        </w:rPr>
        <w:t xml:space="preserve"> национальных моделей бухгалтерского учета и отчетности России и Китая. 2017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buhuchet-rossiya-kitai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Львова Д.А. Генезис бухгалтерского учета в общественном секторе экономики. 2017 buh32</w:t>
      </w:r>
    </w:p>
    <w:p w:rsidR="003C7D95" w:rsidRDefault="003C7D95" w:rsidP="003C7D95">
      <w:pPr>
        <w:rPr>
          <w:rFonts w:ascii="Arial" w:hAnsi="Arial"/>
          <w:color w:val="000000"/>
          <w:sz w:val="24"/>
          <w:szCs w:val="24"/>
        </w:rPr>
      </w:pPr>
      <w:r>
        <w:rPr>
          <w:color w:val="000000"/>
          <w:szCs w:val="24"/>
        </w:rPr>
        <w:t xml:space="preserve">Макаренко Т.В. Учетно-аналитическое обеспечение трансформации российских стандартов по бухгалтерскому учету для целей унификации управленческого учета. 2019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unifikaciya-ucheta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Малиновская Н.В. </w:t>
      </w:r>
      <w:proofErr w:type="spellStart"/>
      <w:r>
        <w:rPr>
          <w:color w:val="000000"/>
          <w:szCs w:val="24"/>
        </w:rPr>
        <w:t>Интегрировання</w:t>
      </w:r>
      <w:proofErr w:type="spellEnd"/>
      <w:r>
        <w:rPr>
          <w:color w:val="000000"/>
          <w:szCs w:val="24"/>
        </w:rPr>
        <w:t xml:space="preserve"> отчетность: теория, методология и практика. 2016 buh30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Мальцев А.С. Совершенствование методического инструментария аудиторских проверок. 2014 buh42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Мамедов Г.Ю.О. Совершенствование корпоративной отчетности как информационной базы для принятия инвестиционных решений. 2010 inv119</w:t>
      </w:r>
    </w:p>
    <w:p w:rsidR="003C7D95" w:rsidRDefault="003C7D95" w:rsidP="003C7D95">
      <w:pPr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Мамушкина Н.В. Учетно-аналитическое обеспечение аудита затрат на производство продукции животноводства. 2022 ag22-21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Мандрющенко</w:t>
      </w:r>
      <w:proofErr w:type="spellEnd"/>
      <w:r>
        <w:rPr>
          <w:color w:val="000000"/>
          <w:szCs w:val="24"/>
        </w:rPr>
        <w:t xml:space="preserve"> В.М. Оптимизация процесса формирования консолидированной финансовой отчетности. 2013 Автореферат buh34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Маркова В.В. Учет и отражение в отчетности операций аренды: международный и отечественный опыт. 2011 Автореферат buh62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Мартиросян</w:t>
      </w:r>
      <w:proofErr w:type="spellEnd"/>
      <w:r>
        <w:rPr>
          <w:color w:val="000000"/>
          <w:szCs w:val="24"/>
        </w:rPr>
        <w:t xml:space="preserve"> Т.Р. Развитие бухгалтерского учета затрат на инновационную деятельность в коммерческих организациях. 2020 </w:t>
      </w:r>
      <w:r>
        <w:rPr>
          <w:color w:val="000000"/>
          <w:szCs w:val="24"/>
          <w:lang w:val="en-US"/>
        </w:rPr>
        <w:t>b</w:t>
      </w:r>
      <w:r>
        <w:rPr>
          <w:color w:val="000000"/>
          <w:szCs w:val="24"/>
        </w:rPr>
        <w:t>uh2-10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r>
        <w:rPr>
          <w:color w:val="000000"/>
          <w:szCs w:val="24"/>
        </w:rPr>
        <w:lastRenderedPageBreak/>
        <w:t>Медведева Е.А.</w:t>
      </w:r>
      <w:proofErr w:type="gramEnd"/>
      <w:r>
        <w:rPr>
          <w:color w:val="000000"/>
          <w:szCs w:val="24"/>
        </w:rPr>
        <w:t xml:space="preserve"> Развитие управленческого учета по бизнес-процессам и стадиям жизненного цикла продукта. 2022 buh22-6</w:t>
      </w:r>
    </w:p>
    <w:p w:rsidR="003C7D95" w:rsidRDefault="003C7D95" w:rsidP="003C7D95">
      <w:pPr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Мищенко О.А. Формирование системы учетно-отчетного обеспечения операций по концессионным соглашениям. 2023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23-1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Модеров</w:t>
      </w:r>
      <w:proofErr w:type="spellEnd"/>
      <w:r>
        <w:rPr>
          <w:color w:val="000000"/>
          <w:szCs w:val="24"/>
        </w:rPr>
        <w:t xml:space="preserve"> С.В. Совместимая финансовая отчетность: логика и техника построения. 2013 buh48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Мотолянец</w:t>
      </w:r>
      <w:proofErr w:type="spellEnd"/>
      <w:r>
        <w:rPr>
          <w:color w:val="000000"/>
          <w:szCs w:val="24"/>
        </w:rPr>
        <w:t xml:space="preserve"> М.В. Развитие методики судебно-бухгалтерской экспертизы затрат железнодорожных пригородных пассажирских компаний. 2019 buh27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Наговицына О.В. Формирование и анализ учетной политики коммерческой организации. 2013 buh65</w:t>
      </w:r>
      <w:proofErr w:type="gramEnd"/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Недомолкина</w:t>
      </w:r>
      <w:proofErr w:type="spellEnd"/>
      <w:r>
        <w:rPr>
          <w:color w:val="000000"/>
          <w:szCs w:val="24"/>
        </w:rPr>
        <w:t xml:space="preserve"> Я.Н. Развитие информационно-методического обеспечения стратегического учета и отчетности экономического субъекта. 2021 gg21-3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Непомнящих И.Ф. Развитие </w:t>
      </w:r>
      <w:proofErr w:type="spellStart"/>
      <w:r>
        <w:rPr>
          <w:color w:val="000000"/>
          <w:szCs w:val="24"/>
        </w:rPr>
        <w:t>контроллинга</w:t>
      </w:r>
      <w:proofErr w:type="spellEnd"/>
      <w:r>
        <w:rPr>
          <w:color w:val="000000"/>
          <w:szCs w:val="24"/>
        </w:rPr>
        <w:t xml:space="preserve"> как механизма повышения эффективности корпоративных образований.  2022 buh22-3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Новожилова Ю.В. Информационно-аналитическое обеспечение интегрированной отчетности. 2017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integrirovannaya-otcetnost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Носачевский</w:t>
      </w:r>
      <w:proofErr w:type="spellEnd"/>
      <w:r>
        <w:rPr>
          <w:color w:val="000000"/>
          <w:szCs w:val="24"/>
        </w:rPr>
        <w:t xml:space="preserve"> К.А. Совершенствование процессов управленческого контроля в системе менеджмента предприятий с государственным участием. 2020 man2-51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Операционный аудит как инструмент управления. 2010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audit-upravlenie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Осипова Р.Г. Развитие методики формирования корпоративной отчетности в коммерческих организациях. 2022 buh22-5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Павленкова И.Н. Проектирование организационно-</w:t>
      </w:r>
      <w:proofErr w:type="gramStart"/>
      <w:r>
        <w:rPr>
          <w:color w:val="000000"/>
          <w:szCs w:val="24"/>
        </w:rPr>
        <w:t>экономического механизма</w:t>
      </w:r>
      <w:proofErr w:type="gramEnd"/>
      <w:r>
        <w:rPr>
          <w:color w:val="000000"/>
          <w:szCs w:val="24"/>
        </w:rPr>
        <w:t xml:space="preserve"> и инструментария управления сбытом предприятия на основе концепции </w:t>
      </w:r>
      <w:proofErr w:type="spellStart"/>
      <w:r>
        <w:rPr>
          <w:color w:val="000000"/>
          <w:szCs w:val="24"/>
        </w:rPr>
        <w:t>контроллинга</w:t>
      </w:r>
      <w:proofErr w:type="spellEnd"/>
      <w:r>
        <w:rPr>
          <w:color w:val="000000"/>
          <w:szCs w:val="24"/>
        </w:rPr>
        <w:t>. 2022 man22-46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Панкратова М.В. Развитие интегрированного подхода к внутреннему контролю фактов хозяйственной жизни корпорации. 2020 buh2-18</w:t>
      </w:r>
    </w:p>
    <w:p w:rsidR="003C7D95" w:rsidRDefault="003C7D95" w:rsidP="003C7D95">
      <w:pPr>
        <w:rPr>
          <w:color w:val="000000"/>
          <w:szCs w:val="24"/>
        </w:rPr>
      </w:pPr>
      <w:proofErr w:type="spellStart"/>
      <w:proofErr w:type="gramStart"/>
      <w:r>
        <w:rPr>
          <w:color w:val="000000"/>
          <w:szCs w:val="24"/>
        </w:rPr>
        <w:t>Парвенчук</w:t>
      </w:r>
      <w:proofErr w:type="spellEnd"/>
      <w:r>
        <w:rPr>
          <w:color w:val="000000"/>
          <w:szCs w:val="24"/>
        </w:rPr>
        <w:t xml:space="preserve"> Л.М. Предупреждение банкротства как инструмент управления развитием субъектов хозяйствования предпринимательства. 2021 man21-83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Печерская Л.А. Организация и регулирование правил аудита налога на прибыль торговой организации. 2012 nalog40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Плетенский</w:t>
      </w:r>
      <w:proofErr w:type="spellEnd"/>
      <w:r>
        <w:rPr>
          <w:color w:val="000000"/>
          <w:szCs w:val="24"/>
        </w:rPr>
        <w:t xml:space="preserve"> Д.М. Развитие учетно-аналитического обеспечения бюджетирования бизнес-процессов в сельском хозяйстве. 2020 buh2-5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Попова Е.В. Методическое обеспечение аудита отдельной части отчетности, отражающей расчеты по налогу на прибыль. 2014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audit-nalog-pribyl</w:t>
      </w:r>
      <w:proofErr w:type="spellEnd"/>
      <w:proofErr w:type="gramEnd"/>
    </w:p>
    <w:p w:rsidR="003C7D95" w:rsidRDefault="003C7D95" w:rsidP="003C7D95">
      <w:pPr>
        <w:rPr>
          <w:color w:val="000000"/>
          <w:szCs w:val="24"/>
        </w:rPr>
      </w:pPr>
      <w:proofErr w:type="spellStart"/>
      <w:proofErr w:type="gramStart"/>
      <w:r>
        <w:rPr>
          <w:color w:val="000000"/>
          <w:szCs w:val="24"/>
        </w:rPr>
        <w:lastRenderedPageBreak/>
        <w:t>Потокина</w:t>
      </w:r>
      <w:proofErr w:type="spellEnd"/>
      <w:r>
        <w:rPr>
          <w:color w:val="000000"/>
          <w:szCs w:val="24"/>
        </w:rPr>
        <w:t xml:space="preserve"> Е.С. Синергетический управленческий учет доходов и расходов в зерновых агрохолдингах. 2022 ag22-61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Резвых И.А. Организация и методика аудита консолидированной финансовой отчетности. 2019 buh36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Родина М.С. Повышение информативности отчетности о движении денежных средств. 2016 buh26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Романенко А.В. Развитие организации и методического обеспечения учетного процесса малых предприятий. 2020 buh2-19</w:t>
      </w:r>
      <w:proofErr w:type="gramEnd"/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 xml:space="preserve">Романова А.А. Развитие управленческого учета </w:t>
      </w:r>
      <w:proofErr w:type="spellStart"/>
      <w:r>
        <w:rPr>
          <w:color w:val="000000"/>
          <w:szCs w:val="24"/>
        </w:rPr>
        <w:t>межорганизационных</w:t>
      </w:r>
      <w:proofErr w:type="spellEnd"/>
      <w:r>
        <w:rPr>
          <w:color w:val="000000"/>
          <w:szCs w:val="24"/>
        </w:rPr>
        <w:t xml:space="preserve"> отношений в интегрированных структурах АПК. 2022 ag22-58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Романова Н.В. Внутренний контроль операций с нематериальными активами в инновационных промышленных организациях. 2017 investicia4/</w:t>
      </w:r>
      <w:proofErr w:type="spellStart"/>
      <w:r>
        <w:rPr>
          <w:color w:val="000000"/>
          <w:szCs w:val="24"/>
        </w:rPr>
        <w:t>uchet-nematerialnyi-aktiv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Савенков Л.Д. Модель системы сквозного внутреннего контроля на промышленных предприятиях. 2014 management4/</w:t>
      </w:r>
      <w:proofErr w:type="spellStart"/>
      <w:r>
        <w:rPr>
          <w:color w:val="000000"/>
          <w:szCs w:val="24"/>
        </w:rPr>
        <w:t>vnutrenniy-kontrol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Салказанов</w:t>
      </w:r>
      <w:proofErr w:type="spellEnd"/>
      <w:r>
        <w:rPr>
          <w:color w:val="000000"/>
          <w:szCs w:val="24"/>
        </w:rPr>
        <w:t xml:space="preserve"> А.Э. Преступное уклонение от уплаты платежей в бюджеты России. 2017 nalog76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Сальникова О.В. Управленческий учет на предприятиях издательской деятельности. 2004 buh60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Светашова</w:t>
      </w:r>
      <w:proofErr w:type="spellEnd"/>
      <w:r>
        <w:rPr>
          <w:color w:val="000000"/>
          <w:szCs w:val="24"/>
        </w:rPr>
        <w:t xml:space="preserve"> Ю.В. Развитие аналитического инструментария аудита эффективности деятельности организации. 2019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instrument-audita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Святковская</w:t>
      </w:r>
      <w:proofErr w:type="spellEnd"/>
      <w:r>
        <w:rPr>
          <w:color w:val="000000"/>
          <w:szCs w:val="24"/>
        </w:rPr>
        <w:t xml:space="preserve"> Е.Ю. Формирование контрольно-ориентированной системы бухгалтерского учета. 2016 buh72</w:t>
      </w:r>
    </w:p>
    <w:p w:rsidR="003C7D95" w:rsidRDefault="003C7D95" w:rsidP="003C7D95">
      <w:pPr>
        <w:rPr>
          <w:color w:val="000000"/>
          <w:szCs w:val="24"/>
        </w:rPr>
      </w:pPr>
      <w:proofErr w:type="spellStart"/>
      <w:proofErr w:type="gramStart"/>
      <w:r>
        <w:rPr>
          <w:color w:val="000000"/>
          <w:szCs w:val="24"/>
        </w:rPr>
        <w:t>Сивкова</w:t>
      </w:r>
      <w:proofErr w:type="spellEnd"/>
      <w:r>
        <w:rPr>
          <w:color w:val="000000"/>
          <w:szCs w:val="24"/>
        </w:rPr>
        <w:t xml:space="preserve"> А.Е. Аналитическое обеспечение внутреннего контроля банкротства общественно-значимых организаций. 2021 econ21-126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Сидорова М.И. Развитие моделей бухгалтерского учета в условиях современных информационных технологий. 2013 buh38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Соболь О.Н. Развитие методики бухгалтерского и налогового учета в заграничных подразделениях российских организаций. 2020 buh2-20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Соловей Т.Н. Формирование финансовой отчетности социально активной фирмы. 2015 buh70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Сорокина В.В. Управленческий учет в государственных</w:t>
      </w:r>
      <w:proofErr w:type="gramEnd"/>
      <w:r>
        <w:rPr>
          <w:color w:val="000000"/>
          <w:szCs w:val="24"/>
        </w:rPr>
        <w:t xml:space="preserve"> </w:t>
      </w:r>
      <w:proofErr w:type="gramStart"/>
      <w:r>
        <w:rPr>
          <w:color w:val="000000"/>
          <w:szCs w:val="24"/>
        </w:rPr>
        <w:t>корпорациях</w:t>
      </w:r>
      <w:proofErr w:type="gramEnd"/>
      <w:r>
        <w:rPr>
          <w:color w:val="000000"/>
          <w:szCs w:val="24"/>
        </w:rPr>
        <w:t>. 2012 buh61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Сороченко С.В. Раскрытие информации о сегментах в финансовой отчетности. 2011 buh49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Терентьев П.А. Управление возвратными товарными потоками в розничных сетях. 2009 man151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Угрюмова М.А. Разработка методики проведения досудебного налогового аудита. 2012 nalog41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lastRenderedPageBreak/>
        <w:br/>
      </w:r>
      <w:proofErr w:type="spellStart"/>
      <w:r>
        <w:rPr>
          <w:color w:val="000000"/>
          <w:szCs w:val="24"/>
        </w:rPr>
        <w:t>Ужахова</w:t>
      </w:r>
      <w:proofErr w:type="spellEnd"/>
      <w:r>
        <w:rPr>
          <w:color w:val="000000"/>
          <w:szCs w:val="24"/>
        </w:rPr>
        <w:t xml:space="preserve"> М.Б. Справедливая стоимость и ее использование в бухгалтерском учете: состояние и перспективы. 2011 buh47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 xml:space="preserve">Учет денежных средств и пути его усовершенствования. 2013 Магистерская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audit-denezgnyi-uchet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br/>
        <w:t>Федорченко Т.А. Особенности формирования учетной политики в негосударственных образовательных учреждениях. 2013 buh1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Фоменко Т.Н. Развитие организационно-методического обеспечения бухгалтерской экспертизы деятельности бюджетных учреждений. 2022 buh22-7</w:t>
      </w:r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Фрибус</w:t>
      </w:r>
      <w:proofErr w:type="spellEnd"/>
      <w:r>
        <w:rPr>
          <w:color w:val="000000"/>
          <w:szCs w:val="24"/>
        </w:rPr>
        <w:t xml:space="preserve"> Н.В. Бухгалтерский учет и аудит экологических обязательств угледобывающих предприятий. 2020 ekol2-14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Фрунзе В.В. Обеспечение качества контрольной деятельности в сфере закупок. 2021 man21-65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Хдейб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Тарек</w:t>
      </w:r>
      <w:proofErr w:type="spellEnd"/>
      <w:r>
        <w:rPr>
          <w:color w:val="000000"/>
          <w:szCs w:val="24"/>
        </w:rPr>
        <w:t xml:space="preserve"> Саид </w:t>
      </w:r>
      <w:proofErr w:type="spellStart"/>
      <w:r>
        <w:rPr>
          <w:color w:val="000000"/>
          <w:szCs w:val="24"/>
        </w:rPr>
        <w:t>Нимер</w:t>
      </w:r>
      <w:proofErr w:type="spellEnd"/>
      <w:r>
        <w:rPr>
          <w:color w:val="000000"/>
          <w:szCs w:val="24"/>
        </w:rPr>
        <w:t>. РАЗВИТИЕ СТРАТЕГИЧЕСКОГО УПРАВЛЕНЧЕСКОГО УЧЕТА В КОММЕРЧЕСКИХ ОРГАНИЗАЦИЯХ. 2022 gg22-3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Цей</w:t>
      </w:r>
      <w:proofErr w:type="spellEnd"/>
      <w:r>
        <w:rPr>
          <w:color w:val="000000"/>
          <w:szCs w:val="24"/>
        </w:rPr>
        <w:t xml:space="preserve"> С.А. Формирование и раскрытие в отчетности публичных компаний информации по вопросам социальной ответственности и корпоративного управления. 2011 buh66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Черткова А.В. Теория и практика применения учреждениями высшего образования международных стандартов финансовой отчетности общественного сектора. 2022 buh22-7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Чжан</w:t>
      </w:r>
      <w:proofErr w:type="spellEnd"/>
      <w:r>
        <w:rPr>
          <w:color w:val="000000"/>
          <w:szCs w:val="24"/>
        </w:rPr>
        <w:t xml:space="preserve"> Шуан. Организационно-методическое обеспечение качества учетной информации. 2017 buh2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Чикурова</w:t>
      </w:r>
      <w:proofErr w:type="spellEnd"/>
      <w:r>
        <w:rPr>
          <w:color w:val="000000"/>
          <w:szCs w:val="24"/>
        </w:rPr>
        <w:t xml:space="preserve"> С.С. Внутренний аудит рисков формирования оценочных резервов и обязательств в коммерческих организациях. 2019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audit-rezervov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Чупахина</w:t>
      </w:r>
      <w:proofErr w:type="spellEnd"/>
      <w:r>
        <w:rPr>
          <w:color w:val="000000"/>
          <w:szCs w:val="24"/>
        </w:rPr>
        <w:t xml:space="preserve"> Н.И. Методология управленческого учета в агрохолдингах. 2010 </w:t>
      </w:r>
      <w:r>
        <w:rPr>
          <w:color w:val="000000"/>
          <w:szCs w:val="24"/>
        </w:rPr>
        <w:br/>
        <w:t>buh33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br/>
        <w:t>Швецов М.А. Совершенствование управленческого учета в дилерских организациях автомобильного рынка Российской Федерации. 2015 buh45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t>Широкова Е.В. Гражданско-правовой механизм субординации требований кредиторов при банкротстве предприятий. 2021 man21-71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  <w:t>Широкова М.А. Развитие методики бухгалтерского учета операций корпоративного казначейства в лизинговых компаниях. 2020 buh2-15</w:t>
      </w:r>
    </w:p>
    <w:p w:rsidR="003C7D95" w:rsidRDefault="003C7D95" w:rsidP="003C7D95">
      <w:pPr>
        <w:rPr>
          <w:color w:val="000000"/>
          <w:szCs w:val="24"/>
        </w:rPr>
      </w:pPr>
      <w:r>
        <w:rPr>
          <w:color w:val="000000"/>
          <w:szCs w:val="24"/>
        </w:rPr>
        <w:lastRenderedPageBreak/>
        <w:br/>
      </w:r>
      <w:proofErr w:type="spellStart"/>
      <w:r>
        <w:rPr>
          <w:color w:val="000000"/>
          <w:szCs w:val="24"/>
        </w:rPr>
        <w:t>Шуклов</w:t>
      </w:r>
      <w:proofErr w:type="spellEnd"/>
      <w:r>
        <w:rPr>
          <w:color w:val="000000"/>
          <w:szCs w:val="24"/>
        </w:rPr>
        <w:t xml:space="preserve"> Л.В. Системное развитие учетно-контрольного обеспечения управления организацией. 2013 man108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Шулекин</w:t>
      </w:r>
      <w:proofErr w:type="spellEnd"/>
      <w:r>
        <w:rPr>
          <w:color w:val="000000"/>
          <w:szCs w:val="24"/>
        </w:rPr>
        <w:t xml:space="preserve"> А.Н. Развитие управленческого учета в организациях жилищного строительства в условиях институциональных изменений. 2022 </w:t>
      </w:r>
      <w:r>
        <w:rPr>
          <w:color w:val="000000"/>
          <w:szCs w:val="24"/>
        </w:rPr>
        <w:br/>
        <w:t>buh22-10</w:t>
      </w:r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Шурчкова</w:t>
      </w:r>
      <w:proofErr w:type="spellEnd"/>
      <w:r>
        <w:rPr>
          <w:color w:val="000000"/>
          <w:szCs w:val="24"/>
        </w:rPr>
        <w:t xml:space="preserve"> И.Б. Формирование многоуровневой системы аудиторской деятельности. 2013 buh64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Щегловская</w:t>
      </w:r>
      <w:proofErr w:type="spellEnd"/>
      <w:r>
        <w:rPr>
          <w:color w:val="000000"/>
          <w:szCs w:val="24"/>
        </w:rPr>
        <w:t xml:space="preserve"> Ю.А. Конвергенция принципов управленческого учета и МСФО при формировании и анализе консолидированной отчетности электроэнергетических компаний. 2019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msfo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Эльвия</w:t>
      </w:r>
      <w:proofErr w:type="spellEnd"/>
      <w:r>
        <w:rPr>
          <w:color w:val="000000"/>
          <w:szCs w:val="24"/>
        </w:rPr>
        <w:t xml:space="preserve"> Бурхан </w:t>
      </w:r>
      <w:proofErr w:type="spellStart"/>
      <w:r>
        <w:rPr>
          <w:color w:val="000000"/>
          <w:szCs w:val="24"/>
        </w:rPr>
        <w:t>Кхудхур</w:t>
      </w:r>
      <w:proofErr w:type="spellEnd"/>
      <w:r>
        <w:rPr>
          <w:color w:val="000000"/>
          <w:szCs w:val="24"/>
        </w:rPr>
        <w:t xml:space="preserve"> Мохаммед Али. Развитие методического обеспечения корпоративного учета и отчетности. 2019 </w:t>
      </w:r>
      <w:proofErr w:type="spellStart"/>
      <w:r>
        <w:rPr>
          <w:color w:val="000000"/>
          <w:szCs w:val="24"/>
          <w:lang w:val="en-US"/>
        </w:rPr>
        <w:t>buh</w:t>
      </w:r>
      <w:proofErr w:type="spellEnd"/>
      <w:r>
        <w:rPr>
          <w:color w:val="000000"/>
          <w:szCs w:val="24"/>
        </w:rPr>
        <w:t>4/</w:t>
      </w:r>
      <w:proofErr w:type="spellStart"/>
      <w:r>
        <w:rPr>
          <w:color w:val="000000"/>
          <w:szCs w:val="24"/>
        </w:rPr>
        <w:t>korporativnyi-uchet</w:t>
      </w:r>
      <w:proofErr w:type="spellEnd"/>
    </w:p>
    <w:p w:rsidR="003C7D95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Эльмесов</w:t>
      </w:r>
      <w:proofErr w:type="spellEnd"/>
      <w:r>
        <w:rPr>
          <w:color w:val="000000"/>
          <w:szCs w:val="24"/>
        </w:rPr>
        <w:t xml:space="preserve"> К.Л. Развитие методического обеспечения надзора за аудиторской деятельностью в Российской Федерации. 2022 fin22-29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Энус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Шакер</w:t>
      </w:r>
      <w:proofErr w:type="spellEnd"/>
      <w:r>
        <w:rPr>
          <w:color w:val="000000"/>
          <w:szCs w:val="24"/>
        </w:rPr>
        <w:t>. ЭВОЛЮЦИЯ КОНЦЕПЦИИ КАПИТАЛА В ТЕОРИИ БУХГАЛТЕРСКОГО УЧЕТА. 2022 buh22-1</w:t>
      </w:r>
    </w:p>
    <w:p w:rsidR="003C7D95" w:rsidRPr="006201F9" w:rsidRDefault="003C7D95" w:rsidP="003C7D95">
      <w:pPr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Юлгушева</w:t>
      </w:r>
      <w:proofErr w:type="spellEnd"/>
      <w:r>
        <w:rPr>
          <w:color w:val="000000"/>
          <w:szCs w:val="24"/>
        </w:rPr>
        <w:t xml:space="preserve"> Л.Ш. Развитие налогообложения доходов интернационально мобильного персонала в </w:t>
      </w:r>
      <w:proofErr w:type="spellStart"/>
      <w:r>
        <w:rPr>
          <w:color w:val="000000"/>
          <w:szCs w:val="24"/>
        </w:rPr>
        <w:t>Росийской</w:t>
      </w:r>
      <w:proofErr w:type="spellEnd"/>
      <w:r>
        <w:rPr>
          <w:color w:val="000000"/>
          <w:szCs w:val="24"/>
        </w:rPr>
        <w:t xml:space="preserve"> Федерации. 2019 nalog4/</w:t>
      </w:r>
      <w:proofErr w:type="spellStart"/>
      <w:r>
        <w:rPr>
          <w:color w:val="000000"/>
          <w:szCs w:val="24"/>
        </w:rPr>
        <w:t>nalogooblozhenie-personala</w:t>
      </w:r>
      <w:proofErr w:type="spellEnd"/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Юсубова</w:t>
      </w:r>
      <w:proofErr w:type="spellEnd"/>
      <w:r>
        <w:rPr>
          <w:color w:val="000000"/>
          <w:szCs w:val="24"/>
        </w:rPr>
        <w:t xml:space="preserve"> Г.К. Эволюция методологии бухгалтерского учета и анализа денежных потоков. 2016 buh71</w:t>
      </w:r>
    </w:p>
    <w:p w:rsidR="005310DD" w:rsidRDefault="003C7D95" w:rsidP="001D5120">
      <w:pPr>
        <w:rPr>
          <w:rFonts w:ascii="Arial" w:hAnsi="Arial" w:cs="Arial"/>
          <w:b/>
          <w:sz w:val="24"/>
          <w:szCs w:val="24"/>
        </w:rPr>
      </w:pPr>
      <w:r>
        <w:rPr>
          <w:color w:val="000000"/>
          <w:szCs w:val="24"/>
        </w:rPr>
        <w:t xml:space="preserve">Якимова В.А. Развитие теории и методологии </w:t>
      </w:r>
      <w:proofErr w:type="spellStart"/>
      <w:r>
        <w:rPr>
          <w:color w:val="000000"/>
          <w:szCs w:val="24"/>
        </w:rPr>
        <w:t>комплаенс</w:t>
      </w:r>
      <w:proofErr w:type="spellEnd"/>
      <w:r>
        <w:rPr>
          <w:color w:val="000000"/>
          <w:szCs w:val="24"/>
        </w:rPr>
        <w:t>-контроля общественно значимых организаций в аудиторской деятельности. 2023 buh23-2</w:t>
      </w:r>
      <w:r>
        <w:rPr>
          <w:color w:val="000000"/>
          <w:szCs w:val="24"/>
        </w:rPr>
        <w:br/>
      </w:r>
      <w:r>
        <w:rPr>
          <w:color w:val="000000"/>
          <w:szCs w:val="24"/>
        </w:rPr>
        <w:br/>
      </w:r>
      <w:proofErr w:type="spellStart"/>
      <w:r>
        <w:rPr>
          <w:color w:val="000000"/>
          <w:szCs w:val="24"/>
        </w:rPr>
        <w:t>Ярыш</w:t>
      </w:r>
      <w:proofErr w:type="spellEnd"/>
      <w:r>
        <w:rPr>
          <w:color w:val="000000"/>
          <w:szCs w:val="24"/>
        </w:rPr>
        <w:t xml:space="preserve"> А.А. Формирование и раскрытие информации о социальных обязательствах в бухгалтерской отчетности организаций. 2019 buh67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1A5FAD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1A5FAD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1A5FAD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1A5FAD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1A5FAD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8633446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FAD" w:rsidRDefault="001A5FAD" w:rsidP="000973B1">
      <w:pPr>
        <w:spacing w:after="0" w:line="240" w:lineRule="auto"/>
      </w:pPr>
      <w:r>
        <w:separator/>
      </w:r>
    </w:p>
  </w:endnote>
  <w:endnote w:type="continuationSeparator" w:id="0">
    <w:p w:rsidR="001A5FAD" w:rsidRDefault="001A5FAD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1A5FAD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FAD" w:rsidRDefault="001A5FAD" w:rsidP="000973B1">
      <w:pPr>
        <w:spacing w:after="0" w:line="240" w:lineRule="auto"/>
      </w:pPr>
      <w:r>
        <w:separator/>
      </w:r>
    </w:p>
  </w:footnote>
  <w:footnote w:type="continuationSeparator" w:id="0">
    <w:p w:rsidR="001A5FAD" w:rsidRDefault="001A5FAD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1A5FAD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A5FAD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C7D95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201F9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77D6F"/>
    <w:rsid w:val="00A976F9"/>
    <w:rsid w:val="00AD5010"/>
    <w:rsid w:val="00AE7EA0"/>
    <w:rsid w:val="00B03DE6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E162E-CC6C-49FC-AA4D-FDA2B15A5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9</Pages>
  <Words>2292</Words>
  <Characters>13070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80</cp:revision>
  <dcterms:created xsi:type="dcterms:W3CDTF">2022-11-25T07:35:00Z</dcterms:created>
  <dcterms:modified xsi:type="dcterms:W3CDTF">2024-02-05T05:18:00Z</dcterms:modified>
</cp:coreProperties>
</file>